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5C5B4" w14:textId="3BDBF346" w:rsidR="00876DAC" w:rsidRDefault="008B3601">
      <w:pPr>
        <w:pStyle w:val="CodebookTitle"/>
      </w:pPr>
      <w:r>
        <w:t xml:space="preserve">air pollution </w:t>
      </w:r>
    </w:p>
    <w:p w14:paraId="42DE4386" w14:textId="77777777" w:rsidR="00876DAC" w:rsidRDefault="008B3601">
      <w:pPr>
        <w:pStyle w:val="FolderName"/>
      </w:pPr>
      <w:r>
        <w:t>Codes</w:t>
      </w:r>
    </w:p>
    <w:p w14:paraId="63D1458E" w14:textId="77777777" w:rsidR="00876DAC" w:rsidRDefault="00876DAC">
      <w:pPr>
        <w:pStyle w:val="FolderDescription"/>
      </w:pPr>
    </w:p>
    <w:tbl>
      <w:tblPr>
        <w:tblStyle w:val="NodesTable"/>
        <w:tblW w:w="5000" w:type="pct"/>
        <w:tblInd w:w="0" w:type="dxa"/>
        <w:tblLook w:val="0420" w:firstRow="1" w:lastRow="0" w:firstColumn="0" w:lastColumn="0" w:noHBand="0" w:noVBand="1"/>
      </w:tblPr>
      <w:tblGrid>
        <w:gridCol w:w="4184"/>
        <w:gridCol w:w="6975"/>
        <w:gridCol w:w="1395"/>
        <w:gridCol w:w="1395"/>
      </w:tblGrid>
      <w:tr w:rsidR="00876DAC" w14:paraId="09B61CCC" w14:textId="77777777" w:rsidTr="00876D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500" w:type="pct"/>
          </w:tcPr>
          <w:p w14:paraId="6E6640E2" w14:textId="77777777" w:rsidR="00876DAC" w:rsidRDefault="008B3601">
            <w:pPr>
              <w:pStyle w:val="TableHeader"/>
            </w:pPr>
            <w:r>
              <w:t>Name</w:t>
            </w:r>
          </w:p>
        </w:tc>
        <w:tc>
          <w:tcPr>
            <w:tcW w:w="2500" w:type="pct"/>
          </w:tcPr>
          <w:p w14:paraId="63D4184F" w14:textId="77777777" w:rsidR="00876DAC" w:rsidRDefault="008B3601">
            <w:pPr>
              <w:pStyle w:val="TableHeader"/>
            </w:pPr>
            <w:r>
              <w:t>Description</w:t>
            </w:r>
          </w:p>
        </w:tc>
        <w:tc>
          <w:tcPr>
            <w:tcW w:w="500" w:type="pct"/>
          </w:tcPr>
          <w:p w14:paraId="5AB5726D" w14:textId="77777777" w:rsidR="00876DAC" w:rsidRDefault="008B3601">
            <w:pPr>
              <w:pStyle w:val="TableHeader"/>
            </w:pPr>
            <w:r>
              <w:t>Files</w:t>
            </w:r>
          </w:p>
        </w:tc>
        <w:tc>
          <w:tcPr>
            <w:tcW w:w="500" w:type="pct"/>
          </w:tcPr>
          <w:p w14:paraId="7DF3B6BB" w14:textId="77777777" w:rsidR="00876DAC" w:rsidRDefault="008B3601">
            <w:pPr>
              <w:pStyle w:val="TableHeader"/>
            </w:pPr>
            <w:r>
              <w:t>References</w:t>
            </w:r>
          </w:p>
        </w:tc>
      </w:tr>
      <w:tr w:rsidR="00876DAC" w14:paraId="5FCA5818" w14:textId="77777777" w:rsidTr="00876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14:paraId="2A7B7123" w14:textId="77777777" w:rsidR="00876DAC" w:rsidRDefault="008B3601">
            <w:r>
              <w:t>Air pollution Control measures</w:t>
            </w:r>
          </w:p>
        </w:tc>
        <w:tc>
          <w:tcPr>
            <w:tcW w:w="2500" w:type="pct"/>
          </w:tcPr>
          <w:p w14:paraId="5CB019F0" w14:textId="77777777" w:rsidR="00876DAC" w:rsidRDefault="00876DAC"/>
        </w:tc>
        <w:tc>
          <w:tcPr>
            <w:tcW w:w="500" w:type="pct"/>
          </w:tcPr>
          <w:p w14:paraId="6ADFFE4D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2E2BC251" w14:textId="77777777" w:rsidR="00876DAC" w:rsidRDefault="008B3601">
            <w:pPr>
              <w:pStyle w:val="RightAlign"/>
            </w:pPr>
            <w:r>
              <w:t>1</w:t>
            </w:r>
          </w:p>
        </w:tc>
      </w:tr>
      <w:tr w:rsidR="00876DAC" w14:paraId="57B3FFC5" w14:textId="77777777" w:rsidTr="00876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14:paraId="70A2732C" w14:textId="41EE2234" w:rsidR="00876DAC" w:rsidRDefault="008B3601">
            <w:pPr>
              <w:ind w:left="450"/>
            </w:pPr>
            <w:r>
              <w:t>Behavioural changes</w:t>
            </w:r>
          </w:p>
        </w:tc>
        <w:tc>
          <w:tcPr>
            <w:tcW w:w="2500" w:type="pct"/>
          </w:tcPr>
          <w:p w14:paraId="232952C0" w14:textId="77777777" w:rsidR="00876DAC" w:rsidRDefault="00876DAC"/>
        </w:tc>
        <w:tc>
          <w:tcPr>
            <w:tcW w:w="500" w:type="pct"/>
          </w:tcPr>
          <w:p w14:paraId="03585BA8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6FC0EF94" w14:textId="77777777" w:rsidR="00876DAC" w:rsidRDefault="008B3601">
            <w:pPr>
              <w:pStyle w:val="RightAlign"/>
            </w:pPr>
            <w:r>
              <w:t>2</w:t>
            </w:r>
          </w:p>
        </w:tc>
      </w:tr>
      <w:tr w:rsidR="00876DAC" w14:paraId="6083A376" w14:textId="77777777" w:rsidTr="00876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14:paraId="2F67FDE9" w14:textId="77777777" w:rsidR="00876DAC" w:rsidRDefault="008B3601">
            <w:pPr>
              <w:ind w:left="450"/>
            </w:pPr>
            <w:r>
              <w:t>Indirect Government intervention</w:t>
            </w:r>
          </w:p>
        </w:tc>
        <w:tc>
          <w:tcPr>
            <w:tcW w:w="2500" w:type="pct"/>
          </w:tcPr>
          <w:p w14:paraId="4384A936" w14:textId="77777777" w:rsidR="00876DAC" w:rsidRDefault="00876DAC"/>
        </w:tc>
        <w:tc>
          <w:tcPr>
            <w:tcW w:w="500" w:type="pct"/>
          </w:tcPr>
          <w:p w14:paraId="535C6717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1AEBBB78" w14:textId="77777777" w:rsidR="00876DAC" w:rsidRDefault="008B3601">
            <w:pPr>
              <w:pStyle w:val="RightAlign"/>
            </w:pPr>
            <w:r>
              <w:t>1</w:t>
            </w:r>
          </w:p>
        </w:tc>
      </w:tr>
      <w:tr w:rsidR="00876DAC" w14:paraId="3E4954EF" w14:textId="77777777" w:rsidTr="00876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14:paraId="3522E0E7" w14:textId="77777777" w:rsidR="00876DAC" w:rsidRDefault="008B3601">
            <w:r>
              <w:t>Air pollution related disease</w:t>
            </w:r>
          </w:p>
        </w:tc>
        <w:tc>
          <w:tcPr>
            <w:tcW w:w="2500" w:type="pct"/>
          </w:tcPr>
          <w:p w14:paraId="161ABB23" w14:textId="77777777" w:rsidR="00876DAC" w:rsidRDefault="00876DAC"/>
        </w:tc>
        <w:tc>
          <w:tcPr>
            <w:tcW w:w="500" w:type="pct"/>
          </w:tcPr>
          <w:p w14:paraId="1A89F08E" w14:textId="77777777" w:rsidR="00876DAC" w:rsidRDefault="008B3601">
            <w:pPr>
              <w:pStyle w:val="RightAlign"/>
            </w:pPr>
            <w:r>
              <w:t>0</w:t>
            </w:r>
          </w:p>
        </w:tc>
        <w:tc>
          <w:tcPr>
            <w:tcW w:w="500" w:type="pct"/>
          </w:tcPr>
          <w:p w14:paraId="38DE2BF6" w14:textId="77777777" w:rsidR="00876DAC" w:rsidRDefault="008B3601">
            <w:pPr>
              <w:pStyle w:val="RightAlign"/>
            </w:pPr>
            <w:r>
              <w:t>0</w:t>
            </w:r>
          </w:p>
        </w:tc>
      </w:tr>
      <w:tr w:rsidR="00876DAC" w14:paraId="20CB3EAA" w14:textId="77777777" w:rsidTr="00876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14:paraId="1E4C2320" w14:textId="2833949D" w:rsidR="00876DAC" w:rsidRDefault="008B3601">
            <w:pPr>
              <w:ind w:left="450"/>
            </w:pPr>
            <w:r>
              <w:t>Assumptions</w:t>
            </w:r>
          </w:p>
        </w:tc>
        <w:tc>
          <w:tcPr>
            <w:tcW w:w="2500" w:type="pct"/>
          </w:tcPr>
          <w:p w14:paraId="69EC5558" w14:textId="77777777" w:rsidR="00876DAC" w:rsidRDefault="00876DAC"/>
        </w:tc>
        <w:tc>
          <w:tcPr>
            <w:tcW w:w="500" w:type="pct"/>
          </w:tcPr>
          <w:p w14:paraId="2A92FF31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6454B5B1" w14:textId="77777777" w:rsidR="00876DAC" w:rsidRDefault="008B3601">
            <w:pPr>
              <w:pStyle w:val="RightAlign"/>
            </w:pPr>
            <w:r>
              <w:t>2</w:t>
            </w:r>
          </w:p>
        </w:tc>
      </w:tr>
      <w:tr w:rsidR="00876DAC" w14:paraId="7D9B0C78" w14:textId="77777777" w:rsidTr="00876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14:paraId="302FC0CC" w14:textId="77777777" w:rsidR="00876DAC" w:rsidRDefault="008B3601">
            <w:pPr>
              <w:ind w:left="450"/>
            </w:pPr>
            <w:r>
              <w:t>Concerns after education</w:t>
            </w:r>
          </w:p>
        </w:tc>
        <w:tc>
          <w:tcPr>
            <w:tcW w:w="2500" w:type="pct"/>
          </w:tcPr>
          <w:p w14:paraId="33041F10" w14:textId="77777777" w:rsidR="00876DAC" w:rsidRDefault="00876DAC"/>
        </w:tc>
        <w:tc>
          <w:tcPr>
            <w:tcW w:w="500" w:type="pct"/>
          </w:tcPr>
          <w:p w14:paraId="40287132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6A8B5078" w14:textId="77777777" w:rsidR="00876DAC" w:rsidRDefault="008B3601">
            <w:pPr>
              <w:pStyle w:val="RightAlign"/>
            </w:pPr>
            <w:r>
              <w:t>6</w:t>
            </w:r>
          </w:p>
        </w:tc>
      </w:tr>
      <w:tr w:rsidR="00876DAC" w14:paraId="621C5B39" w14:textId="77777777" w:rsidTr="00876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14:paraId="403A419E" w14:textId="7069DC41" w:rsidR="00876DAC" w:rsidRDefault="008B3601">
            <w:pPr>
              <w:ind w:left="450"/>
            </w:pPr>
            <w:r>
              <w:t>Experiences</w:t>
            </w:r>
          </w:p>
        </w:tc>
        <w:tc>
          <w:tcPr>
            <w:tcW w:w="2500" w:type="pct"/>
          </w:tcPr>
          <w:p w14:paraId="15F42524" w14:textId="77777777" w:rsidR="00876DAC" w:rsidRDefault="00876DAC"/>
        </w:tc>
        <w:tc>
          <w:tcPr>
            <w:tcW w:w="500" w:type="pct"/>
          </w:tcPr>
          <w:p w14:paraId="52418847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37160075" w14:textId="77777777" w:rsidR="00876DAC" w:rsidRDefault="008B3601">
            <w:pPr>
              <w:pStyle w:val="RightAlign"/>
            </w:pPr>
            <w:r>
              <w:t>7</w:t>
            </w:r>
          </w:p>
        </w:tc>
      </w:tr>
      <w:tr w:rsidR="00876DAC" w14:paraId="38488004" w14:textId="77777777" w:rsidTr="00876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14:paraId="74E487EC" w14:textId="77777777" w:rsidR="00876DAC" w:rsidRDefault="008B3601">
            <w:r>
              <w:t>Barriers to achieving environmental health</w:t>
            </w:r>
          </w:p>
        </w:tc>
        <w:tc>
          <w:tcPr>
            <w:tcW w:w="2500" w:type="pct"/>
          </w:tcPr>
          <w:p w14:paraId="7E3F705A" w14:textId="77777777" w:rsidR="00876DAC" w:rsidRDefault="00876DAC"/>
        </w:tc>
        <w:tc>
          <w:tcPr>
            <w:tcW w:w="500" w:type="pct"/>
          </w:tcPr>
          <w:p w14:paraId="62C62434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6667D44D" w14:textId="77777777" w:rsidR="00876DAC" w:rsidRDefault="008B3601">
            <w:pPr>
              <w:pStyle w:val="RightAlign"/>
            </w:pPr>
            <w:r>
              <w:t>1</w:t>
            </w:r>
          </w:p>
        </w:tc>
      </w:tr>
      <w:tr w:rsidR="00876DAC" w14:paraId="5D073B7F" w14:textId="77777777" w:rsidTr="00876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14:paraId="5063DE76" w14:textId="5A4E074B" w:rsidR="00876DAC" w:rsidRDefault="008B3601">
            <w:pPr>
              <w:ind w:left="450"/>
            </w:pPr>
            <w:r>
              <w:t>Being protective of authorities</w:t>
            </w:r>
          </w:p>
        </w:tc>
        <w:tc>
          <w:tcPr>
            <w:tcW w:w="2500" w:type="pct"/>
          </w:tcPr>
          <w:p w14:paraId="225A39DF" w14:textId="77777777" w:rsidR="00876DAC" w:rsidRDefault="00876DAC"/>
        </w:tc>
        <w:tc>
          <w:tcPr>
            <w:tcW w:w="500" w:type="pct"/>
          </w:tcPr>
          <w:p w14:paraId="7A6AF427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74257BB1" w14:textId="77777777" w:rsidR="00876DAC" w:rsidRDefault="008B3601">
            <w:pPr>
              <w:pStyle w:val="RightAlign"/>
            </w:pPr>
            <w:r>
              <w:t>2</w:t>
            </w:r>
          </w:p>
        </w:tc>
      </w:tr>
      <w:tr w:rsidR="00876DAC" w14:paraId="6A23CD18" w14:textId="77777777" w:rsidTr="00876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14:paraId="79825D43" w14:textId="77777777" w:rsidR="00876DAC" w:rsidRDefault="008B3601">
            <w:pPr>
              <w:ind w:left="450"/>
            </w:pPr>
            <w:r>
              <w:t>Corrupt or greedy community leaders</w:t>
            </w:r>
          </w:p>
        </w:tc>
        <w:tc>
          <w:tcPr>
            <w:tcW w:w="2500" w:type="pct"/>
          </w:tcPr>
          <w:p w14:paraId="1940C349" w14:textId="77777777" w:rsidR="00876DAC" w:rsidRDefault="00876DAC"/>
        </w:tc>
        <w:tc>
          <w:tcPr>
            <w:tcW w:w="500" w:type="pct"/>
          </w:tcPr>
          <w:p w14:paraId="64908961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17F3417B" w14:textId="77777777" w:rsidR="00876DAC" w:rsidRDefault="008B3601">
            <w:pPr>
              <w:pStyle w:val="RightAlign"/>
            </w:pPr>
            <w:r>
              <w:t>2</w:t>
            </w:r>
          </w:p>
        </w:tc>
      </w:tr>
      <w:tr w:rsidR="00876DAC" w14:paraId="40471073" w14:textId="77777777" w:rsidTr="00876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14:paraId="7A800182" w14:textId="77777777" w:rsidR="00876DAC" w:rsidRDefault="008B3601">
            <w:pPr>
              <w:ind w:left="450"/>
            </w:pPr>
            <w:r>
              <w:t>Fear</w:t>
            </w:r>
          </w:p>
        </w:tc>
        <w:tc>
          <w:tcPr>
            <w:tcW w:w="2500" w:type="pct"/>
          </w:tcPr>
          <w:p w14:paraId="1BC6D8BB" w14:textId="77777777" w:rsidR="00876DAC" w:rsidRDefault="00876DAC"/>
        </w:tc>
        <w:tc>
          <w:tcPr>
            <w:tcW w:w="500" w:type="pct"/>
          </w:tcPr>
          <w:p w14:paraId="36754531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4BEC38AD" w14:textId="77777777" w:rsidR="00876DAC" w:rsidRDefault="008B3601">
            <w:pPr>
              <w:pStyle w:val="RightAlign"/>
            </w:pPr>
            <w:r>
              <w:t>1</w:t>
            </w:r>
          </w:p>
        </w:tc>
      </w:tr>
      <w:tr w:rsidR="00876DAC" w14:paraId="6B2EC1EE" w14:textId="77777777" w:rsidTr="00876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14:paraId="014EF02F" w14:textId="77777777" w:rsidR="00876DAC" w:rsidRDefault="008B3601">
            <w:pPr>
              <w:ind w:left="450"/>
            </w:pPr>
            <w:r>
              <w:lastRenderedPageBreak/>
              <w:t>Helplessness</w:t>
            </w:r>
          </w:p>
        </w:tc>
        <w:tc>
          <w:tcPr>
            <w:tcW w:w="2500" w:type="pct"/>
          </w:tcPr>
          <w:p w14:paraId="4C60FDD6" w14:textId="77777777" w:rsidR="00876DAC" w:rsidRDefault="00876DAC"/>
        </w:tc>
        <w:tc>
          <w:tcPr>
            <w:tcW w:w="500" w:type="pct"/>
          </w:tcPr>
          <w:p w14:paraId="3FF6CE83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7A5D5FBD" w14:textId="77777777" w:rsidR="00876DAC" w:rsidRDefault="008B3601">
            <w:pPr>
              <w:pStyle w:val="RightAlign"/>
            </w:pPr>
            <w:r>
              <w:t>3</w:t>
            </w:r>
          </w:p>
        </w:tc>
      </w:tr>
      <w:tr w:rsidR="00876DAC" w14:paraId="33EE4AF4" w14:textId="77777777" w:rsidTr="00876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14:paraId="7BD2B36E" w14:textId="77777777" w:rsidR="00876DAC" w:rsidRDefault="008B3601">
            <w:pPr>
              <w:ind w:left="450"/>
            </w:pPr>
            <w:r>
              <w:t>Industries inaction encouraged by corrupt leaders</w:t>
            </w:r>
          </w:p>
        </w:tc>
        <w:tc>
          <w:tcPr>
            <w:tcW w:w="2500" w:type="pct"/>
          </w:tcPr>
          <w:p w14:paraId="5D3A796C" w14:textId="77777777" w:rsidR="00876DAC" w:rsidRDefault="00876DAC"/>
        </w:tc>
        <w:tc>
          <w:tcPr>
            <w:tcW w:w="500" w:type="pct"/>
          </w:tcPr>
          <w:p w14:paraId="275104D2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6A32A4EF" w14:textId="77777777" w:rsidR="00876DAC" w:rsidRDefault="008B3601">
            <w:pPr>
              <w:pStyle w:val="RightAlign"/>
            </w:pPr>
            <w:r>
              <w:t>1</w:t>
            </w:r>
          </w:p>
        </w:tc>
      </w:tr>
      <w:tr w:rsidR="00876DAC" w14:paraId="09FFAD0C" w14:textId="77777777" w:rsidTr="00876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14:paraId="57BE3C38" w14:textId="77777777" w:rsidR="00876DAC" w:rsidRDefault="008B3601">
            <w:pPr>
              <w:ind w:left="450"/>
            </w:pPr>
            <w:r>
              <w:t>Lack of attachment</w:t>
            </w:r>
          </w:p>
        </w:tc>
        <w:tc>
          <w:tcPr>
            <w:tcW w:w="2500" w:type="pct"/>
          </w:tcPr>
          <w:p w14:paraId="3819186C" w14:textId="77777777" w:rsidR="00876DAC" w:rsidRDefault="00876DAC"/>
        </w:tc>
        <w:tc>
          <w:tcPr>
            <w:tcW w:w="500" w:type="pct"/>
          </w:tcPr>
          <w:p w14:paraId="35CAA62D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3A55D601" w14:textId="77777777" w:rsidR="00876DAC" w:rsidRDefault="008B3601">
            <w:pPr>
              <w:pStyle w:val="RightAlign"/>
            </w:pPr>
            <w:r>
              <w:t>2</w:t>
            </w:r>
          </w:p>
        </w:tc>
      </w:tr>
      <w:tr w:rsidR="00876DAC" w14:paraId="26AB6192" w14:textId="77777777" w:rsidTr="00876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14:paraId="309E602E" w14:textId="77777777" w:rsidR="00876DAC" w:rsidRDefault="008B3601">
            <w:pPr>
              <w:ind w:left="900"/>
            </w:pPr>
            <w:r>
              <w:t>Tribalism</w:t>
            </w:r>
          </w:p>
        </w:tc>
        <w:tc>
          <w:tcPr>
            <w:tcW w:w="2500" w:type="pct"/>
          </w:tcPr>
          <w:p w14:paraId="46DC8EBD" w14:textId="77777777" w:rsidR="00876DAC" w:rsidRDefault="00876DAC"/>
        </w:tc>
        <w:tc>
          <w:tcPr>
            <w:tcW w:w="500" w:type="pct"/>
          </w:tcPr>
          <w:p w14:paraId="165CD42F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0244DBA8" w14:textId="77777777" w:rsidR="00876DAC" w:rsidRDefault="008B3601">
            <w:pPr>
              <w:pStyle w:val="RightAlign"/>
            </w:pPr>
            <w:r>
              <w:t>1</w:t>
            </w:r>
          </w:p>
        </w:tc>
      </w:tr>
      <w:tr w:rsidR="00876DAC" w14:paraId="36893A02" w14:textId="77777777" w:rsidTr="00876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14:paraId="17CAF7F5" w14:textId="77777777" w:rsidR="00876DAC" w:rsidRDefault="008B3601">
            <w:r>
              <w:t>Classification of ambient air</w:t>
            </w:r>
          </w:p>
        </w:tc>
        <w:tc>
          <w:tcPr>
            <w:tcW w:w="2500" w:type="pct"/>
          </w:tcPr>
          <w:p w14:paraId="60973B48" w14:textId="77777777" w:rsidR="00876DAC" w:rsidRDefault="00876DAC"/>
        </w:tc>
        <w:tc>
          <w:tcPr>
            <w:tcW w:w="500" w:type="pct"/>
          </w:tcPr>
          <w:p w14:paraId="24CA2BB9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7AFC27A1" w14:textId="77777777" w:rsidR="00876DAC" w:rsidRDefault="008B3601">
            <w:pPr>
              <w:pStyle w:val="RightAlign"/>
            </w:pPr>
            <w:r>
              <w:t>3</w:t>
            </w:r>
          </w:p>
        </w:tc>
      </w:tr>
      <w:tr w:rsidR="00876DAC" w14:paraId="59B62D51" w14:textId="77777777" w:rsidTr="00876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14:paraId="49833591" w14:textId="77777777" w:rsidR="00876DAC" w:rsidRDefault="008B3601">
            <w:r>
              <w:t>Concerns about poor air</w:t>
            </w:r>
          </w:p>
        </w:tc>
        <w:tc>
          <w:tcPr>
            <w:tcW w:w="2500" w:type="pct"/>
          </w:tcPr>
          <w:p w14:paraId="49AAE985" w14:textId="77777777" w:rsidR="00876DAC" w:rsidRDefault="00876DAC"/>
        </w:tc>
        <w:tc>
          <w:tcPr>
            <w:tcW w:w="500" w:type="pct"/>
          </w:tcPr>
          <w:p w14:paraId="3CCD7818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31851653" w14:textId="77777777" w:rsidR="00876DAC" w:rsidRDefault="008B3601">
            <w:pPr>
              <w:pStyle w:val="RightAlign"/>
            </w:pPr>
            <w:r>
              <w:t>7</w:t>
            </w:r>
          </w:p>
        </w:tc>
      </w:tr>
      <w:tr w:rsidR="00876DAC" w14:paraId="066A1877" w14:textId="77777777" w:rsidTr="00876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14:paraId="3CF55AFC" w14:textId="77777777" w:rsidR="00876DAC" w:rsidRDefault="008B3601">
            <w:pPr>
              <w:ind w:left="450"/>
            </w:pPr>
            <w:r>
              <w:t>Nonspecific theoretical</w:t>
            </w:r>
          </w:p>
        </w:tc>
        <w:tc>
          <w:tcPr>
            <w:tcW w:w="2500" w:type="pct"/>
          </w:tcPr>
          <w:p w14:paraId="2BB0583B" w14:textId="77777777" w:rsidR="00876DAC" w:rsidRDefault="00876DAC"/>
        </w:tc>
        <w:tc>
          <w:tcPr>
            <w:tcW w:w="500" w:type="pct"/>
          </w:tcPr>
          <w:p w14:paraId="27358B61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4C30C7B4" w14:textId="77777777" w:rsidR="00876DAC" w:rsidRDefault="008B3601">
            <w:pPr>
              <w:pStyle w:val="RightAlign"/>
            </w:pPr>
            <w:r>
              <w:t>2</w:t>
            </w:r>
          </w:p>
        </w:tc>
      </w:tr>
      <w:tr w:rsidR="00876DAC" w14:paraId="7C2525D4" w14:textId="77777777" w:rsidTr="00876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14:paraId="2F393911" w14:textId="77777777" w:rsidR="00876DAC" w:rsidRDefault="008B3601">
            <w:r>
              <w:t>Environmental factors causing disease</w:t>
            </w:r>
          </w:p>
        </w:tc>
        <w:tc>
          <w:tcPr>
            <w:tcW w:w="2500" w:type="pct"/>
          </w:tcPr>
          <w:p w14:paraId="414EFE9E" w14:textId="77777777" w:rsidR="00876DAC" w:rsidRDefault="00876DAC"/>
        </w:tc>
        <w:tc>
          <w:tcPr>
            <w:tcW w:w="500" w:type="pct"/>
          </w:tcPr>
          <w:p w14:paraId="0E8ACB25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7D9FF273" w14:textId="77777777" w:rsidR="00876DAC" w:rsidRDefault="008B3601">
            <w:pPr>
              <w:pStyle w:val="RightAlign"/>
            </w:pPr>
            <w:r>
              <w:t>1</w:t>
            </w:r>
          </w:p>
        </w:tc>
      </w:tr>
      <w:tr w:rsidR="00876DAC" w14:paraId="185F1423" w14:textId="77777777" w:rsidTr="00876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14:paraId="38292031" w14:textId="77777777" w:rsidR="00876DAC" w:rsidRDefault="008B3601">
            <w:r>
              <w:t>Knowledge of Environmental Protection agencies</w:t>
            </w:r>
          </w:p>
        </w:tc>
        <w:tc>
          <w:tcPr>
            <w:tcW w:w="2500" w:type="pct"/>
          </w:tcPr>
          <w:p w14:paraId="1CC4BA1D" w14:textId="77777777" w:rsidR="00876DAC" w:rsidRDefault="00876DAC"/>
        </w:tc>
        <w:tc>
          <w:tcPr>
            <w:tcW w:w="500" w:type="pct"/>
          </w:tcPr>
          <w:p w14:paraId="4224BADC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162158F9" w14:textId="77777777" w:rsidR="00876DAC" w:rsidRDefault="008B3601">
            <w:pPr>
              <w:pStyle w:val="RightAlign"/>
            </w:pPr>
            <w:r>
              <w:t>4</w:t>
            </w:r>
          </w:p>
        </w:tc>
      </w:tr>
      <w:tr w:rsidR="00876DAC" w14:paraId="72C7200B" w14:textId="77777777" w:rsidTr="00876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14:paraId="129447BA" w14:textId="7E7AAFB8" w:rsidR="00876DAC" w:rsidRDefault="008B3601">
            <w:r>
              <w:t>Perception of ambient environment</w:t>
            </w:r>
          </w:p>
        </w:tc>
        <w:tc>
          <w:tcPr>
            <w:tcW w:w="2500" w:type="pct"/>
          </w:tcPr>
          <w:p w14:paraId="5D906935" w14:textId="77777777" w:rsidR="00876DAC" w:rsidRDefault="00876DAC"/>
        </w:tc>
        <w:tc>
          <w:tcPr>
            <w:tcW w:w="500" w:type="pct"/>
          </w:tcPr>
          <w:p w14:paraId="082110C4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778CE200" w14:textId="77777777" w:rsidR="00876DAC" w:rsidRDefault="008B3601">
            <w:pPr>
              <w:pStyle w:val="RightAlign"/>
            </w:pPr>
            <w:r>
              <w:t>4</w:t>
            </w:r>
          </w:p>
        </w:tc>
      </w:tr>
      <w:tr w:rsidR="00876DAC" w14:paraId="735AF16B" w14:textId="77777777" w:rsidTr="00876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14:paraId="5C25448C" w14:textId="77777777" w:rsidR="00876DAC" w:rsidRDefault="008B3601">
            <w:pPr>
              <w:ind w:left="450"/>
            </w:pPr>
            <w:r>
              <w:t>defensive of environment (attachment)</w:t>
            </w:r>
          </w:p>
        </w:tc>
        <w:tc>
          <w:tcPr>
            <w:tcW w:w="2500" w:type="pct"/>
          </w:tcPr>
          <w:p w14:paraId="1CC3A71F" w14:textId="77777777" w:rsidR="00876DAC" w:rsidRDefault="00876DAC"/>
        </w:tc>
        <w:tc>
          <w:tcPr>
            <w:tcW w:w="500" w:type="pct"/>
          </w:tcPr>
          <w:p w14:paraId="18EF1832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277FF807" w14:textId="77777777" w:rsidR="00876DAC" w:rsidRDefault="008B3601">
            <w:pPr>
              <w:pStyle w:val="RightAlign"/>
            </w:pPr>
            <w:r>
              <w:t>2</w:t>
            </w:r>
          </w:p>
        </w:tc>
      </w:tr>
      <w:tr w:rsidR="00876DAC" w14:paraId="5DA8FF6A" w14:textId="77777777" w:rsidTr="00876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14:paraId="02EC7DA7" w14:textId="77777777" w:rsidR="00876DAC" w:rsidRDefault="008B3601">
            <w:pPr>
              <w:ind w:left="450"/>
            </w:pPr>
            <w:r>
              <w:t>denial</w:t>
            </w:r>
          </w:p>
        </w:tc>
        <w:tc>
          <w:tcPr>
            <w:tcW w:w="2500" w:type="pct"/>
          </w:tcPr>
          <w:p w14:paraId="459D12CF" w14:textId="77777777" w:rsidR="00876DAC" w:rsidRDefault="00876DAC"/>
        </w:tc>
        <w:tc>
          <w:tcPr>
            <w:tcW w:w="500" w:type="pct"/>
          </w:tcPr>
          <w:p w14:paraId="35E7704F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0ACC60C4" w14:textId="77777777" w:rsidR="00876DAC" w:rsidRDefault="008B3601">
            <w:pPr>
              <w:pStyle w:val="RightAlign"/>
            </w:pPr>
            <w:r>
              <w:t>1</w:t>
            </w:r>
          </w:p>
        </w:tc>
      </w:tr>
      <w:tr w:rsidR="00876DAC" w14:paraId="5928D62F" w14:textId="77777777" w:rsidTr="00876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14:paraId="375B78E6" w14:textId="77777777" w:rsidR="00876DAC" w:rsidRDefault="008B3601">
            <w:r>
              <w:t>Prevailing diseases in community</w:t>
            </w:r>
          </w:p>
        </w:tc>
        <w:tc>
          <w:tcPr>
            <w:tcW w:w="2500" w:type="pct"/>
          </w:tcPr>
          <w:p w14:paraId="4B39DEE7" w14:textId="77777777" w:rsidR="00876DAC" w:rsidRDefault="00876DAC"/>
        </w:tc>
        <w:tc>
          <w:tcPr>
            <w:tcW w:w="500" w:type="pct"/>
          </w:tcPr>
          <w:p w14:paraId="06292B79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7475757B" w14:textId="77777777" w:rsidR="00876DAC" w:rsidRDefault="008B3601">
            <w:pPr>
              <w:pStyle w:val="RightAlign"/>
            </w:pPr>
            <w:r>
              <w:t>7</w:t>
            </w:r>
          </w:p>
        </w:tc>
      </w:tr>
      <w:tr w:rsidR="00876DAC" w14:paraId="26B31940" w14:textId="77777777" w:rsidTr="00876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14:paraId="0EADB580" w14:textId="77777777" w:rsidR="00876DAC" w:rsidRDefault="008B3601">
            <w:r>
              <w:lastRenderedPageBreak/>
              <w:t>Role of research</w:t>
            </w:r>
          </w:p>
        </w:tc>
        <w:tc>
          <w:tcPr>
            <w:tcW w:w="2500" w:type="pct"/>
          </w:tcPr>
          <w:p w14:paraId="39189C9C" w14:textId="77777777" w:rsidR="00876DAC" w:rsidRDefault="00876DAC"/>
        </w:tc>
        <w:tc>
          <w:tcPr>
            <w:tcW w:w="500" w:type="pct"/>
          </w:tcPr>
          <w:p w14:paraId="003CCD7D" w14:textId="77777777" w:rsidR="00876DAC" w:rsidRDefault="008B3601">
            <w:pPr>
              <w:pStyle w:val="RightAlign"/>
            </w:pPr>
            <w:r>
              <w:t>0</w:t>
            </w:r>
          </w:p>
        </w:tc>
        <w:tc>
          <w:tcPr>
            <w:tcW w:w="500" w:type="pct"/>
          </w:tcPr>
          <w:p w14:paraId="37A3EC75" w14:textId="77777777" w:rsidR="00876DAC" w:rsidRDefault="008B3601">
            <w:pPr>
              <w:pStyle w:val="RightAlign"/>
            </w:pPr>
            <w:r>
              <w:t>0</w:t>
            </w:r>
          </w:p>
        </w:tc>
      </w:tr>
      <w:tr w:rsidR="00876DAC" w14:paraId="70BF6DC1" w14:textId="77777777" w:rsidTr="00876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14:paraId="3FDC7ED2" w14:textId="77777777" w:rsidR="00876DAC" w:rsidRDefault="008B3601">
            <w:pPr>
              <w:ind w:left="450"/>
            </w:pPr>
            <w:r>
              <w:t>Increase awareness</w:t>
            </w:r>
          </w:p>
        </w:tc>
        <w:tc>
          <w:tcPr>
            <w:tcW w:w="2500" w:type="pct"/>
          </w:tcPr>
          <w:p w14:paraId="08FA1E93" w14:textId="77777777" w:rsidR="00876DAC" w:rsidRDefault="00876DAC"/>
        </w:tc>
        <w:tc>
          <w:tcPr>
            <w:tcW w:w="500" w:type="pct"/>
          </w:tcPr>
          <w:p w14:paraId="7E73B089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37486E62" w14:textId="77777777" w:rsidR="00876DAC" w:rsidRDefault="008B3601">
            <w:pPr>
              <w:pStyle w:val="RightAlign"/>
            </w:pPr>
            <w:r>
              <w:t>1</w:t>
            </w:r>
          </w:p>
        </w:tc>
      </w:tr>
      <w:tr w:rsidR="00876DAC" w14:paraId="66A34924" w14:textId="77777777" w:rsidTr="00876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14:paraId="7AE2823E" w14:textId="77777777" w:rsidR="00876DAC" w:rsidRDefault="008B3601">
            <w:r>
              <w:t>Socioeconomic factors causing disease</w:t>
            </w:r>
          </w:p>
        </w:tc>
        <w:tc>
          <w:tcPr>
            <w:tcW w:w="2500" w:type="pct"/>
          </w:tcPr>
          <w:p w14:paraId="5EAB6B8C" w14:textId="77777777" w:rsidR="00876DAC" w:rsidRDefault="00876DAC"/>
        </w:tc>
        <w:tc>
          <w:tcPr>
            <w:tcW w:w="500" w:type="pct"/>
          </w:tcPr>
          <w:p w14:paraId="7149D0C5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37DAF986" w14:textId="77777777" w:rsidR="00876DAC" w:rsidRDefault="008B3601">
            <w:pPr>
              <w:pStyle w:val="RightAlign"/>
            </w:pPr>
            <w:r>
              <w:t>1</w:t>
            </w:r>
          </w:p>
        </w:tc>
      </w:tr>
      <w:tr w:rsidR="00876DAC" w14:paraId="3C7EC411" w14:textId="77777777" w:rsidTr="00876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14:paraId="2139E483" w14:textId="77777777" w:rsidR="00876DAC" w:rsidRDefault="008B3601">
            <w:r>
              <w:t>Sources of air pollution</w:t>
            </w:r>
          </w:p>
        </w:tc>
        <w:tc>
          <w:tcPr>
            <w:tcW w:w="2500" w:type="pct"/>
          </w:tcPr>
          <w:p w14:paraId="450047C9" w14:textId="77777777" w:rsidR="00876DAC" w:rsidRDefault="00876DAC"/>
        </w:tc>
        <w:tc>
          <w:tcPr>
            <w:tcW w:w="500" w:type="pct"/>
          </w:tcPr>
          <w:p w14:paraId="36CECDD3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36BAEF65" w14:textId="77777777" w:rsidR="00876DAC" w:rsidRDefault="008B3601">
            <w:pPr>
              <w:pStyle w:val="RightAlign"/>
            </w:pPr>
            <w:r>
              <w:t>11</w:t>
            </w:r>
          </w:p>
        </w:tc>
      </w:tr>
      <w:tr w:rsidR="00876DAC" w14:paraId="507BF93A" w14:textId="77777777" w:rsidTr="00876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14:paraId="663499DD" w14:textId="77777777" w:rsidR="00876DAC" w:rsidRDefault="008B3601">
            <w:pPr>
              <w:ind w:left="450"/>
            </w:pPr>
            <w:r>
              <w:t>Poor environment</w:t>
            </w:r>
          </w:p>
        </w:tc>
        <w:tc>
          <w:tcPr>
            <w:tcW w:w="2500" w:type="pct"/>
          </w:tcPr>
          <w:p w14:paraId="0AFF9D63" w14:textId="77777777" w:rsidR="00876DAC" w:rsidRDefault="00876DAC"/>
        </w:tc>
        <w:tc>
          <w:tcPr>
            <w:tcW w:w="500" w:type="pct"/>
          </w:tcPr>
          <w:p w14:paraId="0B459A3D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083ABD47" w14:textId="77777777" w:rsidR="00876DAC" w:rsidRDefault="008B3601">
            <w:pPr>
              <w:pStyle w:val="RightAlign"/>
            </w:pPr>
            <w:r>
              <w:t>3</w:t>
            </w:r>
          </w:p>
        </w:tc>
      </w:tr>
      <w:tr w:rsidR="00876DAC" w14:paraId="0EB44FAE" w14:textId="77777777" w:rsidTr="00876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14:paraId="3F14F4E5" w14:textId="77777777" w:rsidR="00876DAC" w:rsidRDefault="008B3601">
            <w:pPr>
              <w:ind w:left="900"/>
            </w:pPr>
            <w:r>
              <w:t>assumptions of poor environment</w:t>
            </w:r>
          </w:p>
        </w:tc>
        <w:tc>
          <w:tcPr>
            <w:tcW w:w="2500" w:type="pct"/>
          </w:tcPr>
          <w:p w14:paraId="2203D254" w14:textId="77777777" w:rsidR="00876DAC" w:rsidRDefault="00876DAC"/>
        </w:tc>
        <w:tc>
          <w:tcPr>
            <w:tcW w:w="500" w:type="pct"/>
          </w:tcPr>
          <w:p w14:paraId="07A8B1E4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6DBD3557" w14:textId="77777777" w:rsidR="00876DAC" w:rsidRDefault="008B3601">
            <w:pPr>
              <w:pStyle w:val="RightAlign"/>
            </w:pPr>
            <w:r>
              <w:t>1</w:t>
            </w:r>
          </w:p>
        </w:tc>
      </w:tr>
      <w:tr w:rsidR="00876DAC" w14:paraId="2ADE3790" w14:textId="77777777" w:rsidTr="00876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14:paraId="36619077" w14:textId="77777777" w:rsidR="00876DAC" w:rsidRDefault="008B3601">
            <w:pPr>
              <w:ind w:left="900"/>
            </w:pPr>
            <w:r>
              <w:t>Observations and evidence of poor environment</w:t>
            </w:r>
          </w:p>
        </w:tc>
        <w:tc>
          <w:tcPr>
            <w:tcW w:w="2500" w:type="pct"/>
          </w:tcPr>
          <w:p w14:paraId="57EFFF4B" w14:textId="77777777" w:rsidR="00876DAC" w:rsidRDefault="00876DAC"/>
        </w:tc>
        <w:tc>
          <w:tcPr>
            <w:tcW w:w="500" w:type="pct"/>
          </w:tcPr>
          <w:p w14:paraId="2D21C6D3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03D559AF" w14:textId="77777777" w:rsidR="00876DAC" w:rsidRDefault="008B3601">
            <w:pPr>
              <w:pStyle w:val="RightAlign"/>
            </w:pPr>
            <w:r>
              <w:t>3</w:t>
            </w:r>
          </w:p>
        </w:tc>
      </w:tr>
      <w:tr w:rsidR="00876DAC" w14:paraId="5F8A1023" w14:textId="77777777" w:rsidTr="00876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14:paraId="2A065080" w14:textId="77777777" w:rsidR="00876DAC" w:rsidRDefault="008B3601">
            <w:pPr>
              <w:ind w:left="450"/>
            </w:pPr>
            <w:r>
              <w:t>probable causes</w:t>
            </w:r>
          </w:p>
        </w:tc>
        <w:tc>
          <w:tcPr>
            <w:tcW w:w="2500" w:type="pct"/>
          </w:tcPr>
          <w:p w14:paraId="4F4B1963" w14:textId="77777777" w:rsidR="00876DAC" w:rsidRDefault="00876DAC"/>
        </w:tc>
        <w:tc>
          <w:tcPr>
            <w:tcW w:w="500" w:type="pct"/>
          </w:tcPr>
          <w:p w14:paraId="0F19D178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6C85AEA6" w14:textId="77777777" w:rsidR="00876DAC" w:rsidRDefault="008B3601">
            <w:pPr>
              <w:pStyle w:val="RightAlign"/>
            </w:pPr>
            <w:r>
              <w:t>1</w:t>
            </w:r>
          </w:p>
        </w:tc>
      </w:tr>
      <w:tr w:rsidR="00876DAC" w14:paraId="0A63BB0D" w14:textId="77777777" w:rsidTr="00876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14:paraId="4E99F60A" w14:textId="77777777" w:rsidR="00876DAC" w:rsidRDefault="008B3601">
            <w:r>
              <w:t>Strategies for air pollution control</w:t>
            </w:r>
          </w:p>
        </w:tc>
        <w:tc>
          <w:tcPr>
            <w:tcW w:w="2500" w:type="pct"/>
          </w:tcPr>
          <w:p w14:paraId="0380C9FC" w14:textId="77777777" w:rsidR="00876DAC" w:rsidRDefault="00876DAC"/>
        </w:tc>
        <w:tc>
          <w:tcPr>
            <w:tcW w:w="500" w:type="pct"/>
          </w:tcPr>
          <w:p w14:paraId="7ED16EAF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43901ADF" w14:textId="77777777" w:rsidR="00876DAC" w:rsidRDefault="008B3601">
            <w:pPr>
              <w:pStyle w:val="RightAlign"/>
            </w:pPr>
            <w:r>
              <w:t>1</w:t>
            </w:r>
          </w:p>
        </w:tc>
      </w:tr>
      <w:tr w:rsidR="00876DAC" w14:paraId="2E7EF796" w14:textId="77777777" w:rsidTr="00876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14:paraId="2F0B93A0" w14:textId="77777777" w:rsidR="00876DAC" w:rsidRDefault="008B3601">
            <w:pPr>
              <w:ind w:left="450"/>
            </w:pPr>
            <w:r>
              <w:t>increase Awareness</w:t>
            </w:r>
          </w:p>
        </w:tc>
        <w:tc>
          <w:tcPr>
            <w:tcW w:w="2500" w:type="pct"/>
          </w:tcPr>
          <w:p w14:paraId="6A2B39EA" w14:textId="77777777" w:rsidR="00876DAC" w:rsidRDefault="00876DAC"/>
        </w:tc>
        <w:tc>
          <w:tcPr>
            <w:tcW w:w="500" w:type="pct"/>
          </w:tcPr>
          <w:p w14:paraId="1759A937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65BD6956" w14:textId="77777777" w:rsidR="00876DAC" w:rsidRDefault="008B3601">
            <w:pPr>
              <w:pStyle w:val="RightAlign"/>
            </w:pPr>
            <w:r>
              <w:t>5</w:t>
            </w:r>
          </w:p>
        </w:tc>
      </w:tr>
      <w:tr w:rsidR="00876DAC" w14:paraId="40C5B098" w14:textId="77777777" w:rsidTr="00876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14:paraId="57ED0C2F" w14:textId="15969AF0" w:rsidR="00876DAC" w:rsidRDefault="008B3601">
            <w:pPr>
              <w:ind w:left="450"/>
            </w:pPr>
            <w:r>
              <w:t>Industries request feedback from leaders</w:t>
            </w:r>
          </w:p>
        </w:tc>
        <w:tc>
          <w:tcPr>
            <w:tcW w:w="2500" w:type="pct"/>
          </w:tcPr>
          <w:p w14:paraId="3BF946FC" w14:textId="77777777" w:rsidR="00876DAC" w:rsidRDefault="00876DAC"/>
        </w:tc>
        <w:tc>
          <w:tcPr>
            <w:tcW w:w="500" w:type="pct"/>
          </w:tcPr>
          <w:p w14:paraId="6524F834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5652C7BE" w14:textId="77777777" w:rsidR="00876DAC" w:rsidRDefault="008B3601">
            <w:pPr>
              <w:pStyle w:val="RightAlign"/>
            </w:pPr>
            <w:r>
              <w:t>1</w:t>
            </w:r>
          </w:p>
        </w:tc>
      </w:tr>
      <w:tr w:rsidR="00876DAC" w14:paraId="7F972719" w14:textId="77777777" w:rsidTr="00876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14:paraId="7B14989F" w14:textId="77777777" w:rsidR="00876DAC" w:rsidRDefault="008B3601">
            <w:pPr>
              <w:ind w:left="450"/>
            </w:pPr>
            <w:r>
              <w:t>Provide evidence of adverse effect to the community</w:t>
            </w:r>
          </w:p>
        </w:tc>
        <w:tc>
          <w:tcPr>
            <w:tcW w:w="2500" w:type="pct"/>
          </w:tcPr>
          <w:p w14:paraId="6030110F" w14:textId="77777777" w:rsidR="00876DAC" w:rsidRDefault="00876DAC"/>
        </w:tc>
        <w:tc>
          <w:tcPr>
            <w:tcW w:w="500" w:type="pct"/>
          </w:tcPr>
          <w:p w14:paraId="2F0B4BAF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5F634D3E" w14:textId="77777777" w:rsidR="00876DAC" w:rsidRDefault="008B3601">
            <w:pPr>
              <w:pStyle w:val="RightAlign"/>
            </w:pPr>
            <w:r>
              <w:t>1</w:t>
            </w:r>
          </w:p>
        </w:tc>
      </w:tr>
      <w:tr w:rsidR="00876DAC" w14:paraId="4BF669F0" w14:textId="77777777" w:rsidTr="00876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14:paraId="64C3F9A5" w14:textId="77777777" w:rsidR="00876DAC" w:rsidRDefault="008B3601">
            <w:pPr>
              <w:ind w:left="450"/>
            </w:pPr>
            <w:r>
              <w:lastRenderedPageBreak/>
              <w:t>Restrict fossil fuel use among street food vendors</w:t>
            </w:r>
          </w:p>
        </w:tc>
        <w:tc>
          <w:tcPr>
            <w:tcW w:w="2500" w:type="pct"/>
          </w:tcPr>
          <w:p w14:paraId="4D4D09AE" w14:textId="77777777" w:rsidR="00876DAC" w:rsidRDefault="00876DAC"/>
        </w:tc>
        <w:tc>
          <w:tcPr>
            <w:tcW w:w="500" w:type="pct"/>
          </w:tcPr>
          <w:p w14:paraId="1F7930C7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07511099" w14:textId="77777777" w:rsidR="00876DAC" w:rsidRDefault="008B3601">
            <w:pPr>
              <w:pStyle w:val="RightAlign"/>
            </w:pPr>
            <w:r>
              <w:t>1</w:t>
            </w:r>
          </w:p>
        </w:tc>
      </w:tr>
      <w:tr w:rsidR="00876DAC" w14:paraId="74C8CFC7" w14:textId="77777777" w:rsidTr="00876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14:paraId="474B0A68" w14:textId="77777777" w:rsidR="00876DAC" w:rsidRDefault="008B3601">
            <w:r>
              <w:t>Suggestions for Dissemination of evidence</w:t>
            </w:r>
          </w:p>
        </w:tc>
        <w:tc>
          <w:tcPr>
            <w:tcW w:w="2500" w:type="pct"/>
          </w:tcPr>
          <w:p w14:paraId="24DB190A" w14:textId="77777777" w:rsidR="00876DAC" w:rsidRDefault="00876DAC"/>
        </w:tc>
        <w:tc>
          <w:tcPr>
            <w:tcW w:w="500" w:type="pct"/>
          </w:tcPr>
          <w:p w14:paraId="045C65A2" w14:textId="77777777" w:rsidR="00876DAC" w:rsidRDefault="008B3601">
            <w:pPr>
              <w:pStyle w:val="RightAlign"/>
            </w:pPr>
            <w:r>
              <w:t>1</w:t>
            </w:r>
          </w:p>
        </w:tc>
        <w:tc>
          <w:tcPr>
            <w:tcW w:w="500" w:type="pct"/>
          </w:tcPr>
          <w:p w14:paraId="67B3B8E3" w14:textId="77777777" w:rsidR="00876DAC" w:rsidRDefault="008B3601">
            <w:pPr>
              <w:pStyle w:val="RightAlign"/>
            </w:pPr>
            <w:r>
              <w:t>6</w:t>
            </w:r>
          </w:p>
        </w:tc>
      </w:tr>
    </w:tbl>
    <w:p w14:paraId="56D7F409" w14:textId="77777777" w:rsidR="00010F40" w:rsidRDefault="00010F40"/>
    <w:sectPr w:rsidR="00010F40">
      <w:footerReference w:type="default" r:id="rId6"/>
      <w:pgSz w:w="16834" w:h="11909" w:orient="landscape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3191F" w14:textId="77777777" w:rsidR="00010F40" w:rsidRDefault="008B3601">
      <w:pPr>
        <w:spacing w:after="0" w:line="240" w:lineRule="auto"/>
      </w:pPr>
      <w:r>
        <w:separator/>
      </w:r>
    </w:p>
  </w:endnote>
  <w:endnote w:type="continuationSeparator" w:id="0">
    <w:p w14:paraId="5EBFEF0C" w14:textId="77777777" w:rsidR="00010F40" w:rsidRDefault="008B3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E1C84" w14:textId="77777777" w:rsidR="00876DAC" w:rsidRDefault="008B3601">
    <w:pPr>
      <w:pStyle w:val="Footer1"/>
    </w:pPr>
    <w:r>
      <w:ptab w:relativeTo="margin" w:alignment="left" w:leader="none"/>
    </w:r>
    <w:r>
      <w:t>17/03/2022</w:t>
    </w:r>
    <w:r>
      <w:ptab w:relativeTo="margin" w:alignment="right" w:leader="none"/>
    </w: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9E918" w14:textId="77777777" w:rsidR="00010F40" w:rsidRDefault="008B3601">
      <w:pPr>
        <w:spacing w:after="0" w:line="240" w:lineRule="auto"/>
      </w:pPr>
      <w:r>
        <w:separator/>
      </w:r>
    </w:p>
  </w:footnote>
  <w:footnote w:type="continuationSeparator" w:id="0">
    <w:p w14:paraId="2475639F" w14:textId="77777777" w:rsidR="00010F40" w:rsidRDefault="008B36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482"/>
    <w:rsid w:val="00010F40"/>
    <w:rsid w:val="00396A39"/>
    <w:rsid w:val="004401C4"/>
    <w:rsid w:val="005754D0"/>
    <w:rsid w:val="00876DAC"/>
    <w:rsid w:val="008B3601"/>
    <w:rsid w:val="00A47467"/>
    <w:rsid w:val="00B34482"/>
    <w:rsid w:val="00B70289"/>
    <w:rsid w:val="00C0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5F673"/>
  <w15:chartTrackingRefBased/>
  <w15:docId w15:val="{00862796-6CA4-4FD5-B515-2B610C34A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Times New Roman" w:cs="Times New Roman"/>
        <w:sz w:val="22"/>
        <w:szCs w:val="22"/>
        <w:lang w:val="en-A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debookTitle">
    <w:name w:val="Codebook Title"/>
    <w:pPr>
      <w:jc w:val="center"/>
    </w:pPr>
    <w:rPr>
      <w:rFonts w:asciiTheme="majorHAnsi" w:eastAsiaTheme="majorEastAsia" w:hAnsiTheme="majorHAnsi" w:cstheme="majorBidi"/>
      <w:color w:val="5B9BD5"/>
      <w:sz w:val="48"/>
      <w:szCs w:val="48"/>
    </w:rPr>
  </w:style>
  <w:style w:type="paragraph" w:customStyle="1" w:styleId="FolderName">
    <w:name w:val="Folder Name"/>
    <w:next w:val="FolderDescription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FolderDescription">
    <w:name w:val="Folder Description"/>
    <w:basedOn w:val="Normal"/>
    <w:qFormat/>
    <w:pPr>
      <w:keepNext/>
      <w:keepLines/>
    </w:pPr>
    <w:rPr>
      <w:rFonts w:asciiTheme="majorHAnsi" w:eastAsiaTheme="majorEastAsia" w:hAnsiTheme="majorHAnsi" w:cstheme="majorBidi"/>
    </w:rPr>
  </w:style>
  <w:style w:type="paragraph" w:customStyle="1" w:styleId="TableHeader">
    <w:name w:val="Table Header"/>
    <w:rPr>
      <w:rFonts w:asciiTheme="majorHAnsi" w:eastAsiaTheme="majorEastAsia" w:hAnsiTheme="majorHAnsi" w:cstheme="majorBidi"/>
      <w:color w:val="FFFFFF"/>
    </w:rPr>
  </w:style>
  <w:style w:type="paragraph" w:customStyle="1" w:styleId="RightAlign">
    <w:name w:val="Right Align"/>
    <w:basedOn w:val="Normal"/>
    <w:pPr>
      <w:jc w:val="right"/>
    </w:pPr>
  </w:style>
  <w:style w:type="table" w:customStyle="1" w:styleId="NodesTable">
    <w:name w:val="Nodes Table"/>
    <w:tblPr>
      <w:tblStyleRow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108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band1Horz">
      <w:tblPr/>
      <w:tcPr>
        <w:shd w:val="clear" w:color="auto" w:fill="B4C6E7"/>
      </w:tcPr>
    </w:tblStylePr>
    <w:tblStylePr w:type="band2Horz">
      <w:tblPr/>
      <w:tcPr>
        <w:shd w:val="clear" w:color="auto" w:fill="D9E2F3"/>
      </w:tcPr>
    </w:tblStylePr>
  </w:style>
  <w:style w:type="paragraph" w:customStyle="1" w:styleId="Footer1">
    <w:name w:val="Footer1"/>
    <w:basedOn w:val="Normal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206</Words>
  <Characters>1179</Characters>
  <Application>Microsoft Office Word</Application>
  <DocSecurity>0</DocSecurity>
  <Lines>9</Lines>
  <Paragraphs>2</Paragraphs>
  <ScaleCrop>false</ScaleCrop>
  <Company>Edinburgh Napier University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Carnegie, Elaine</cp:lastModifiedBy>
  <cp:revision>3</cp:revision>
  <dcterms:created xsi:type="dcterms:W3CDTF">2022-03-17T16:18:00Z</dcterms:created>
  <dcterms:modified xsi:type="dcterms:W3CDTF">2024-03-13T11:05:00Z</dcterms:modified>
</cp:coreProperties>
</file>